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38" w:rsidRPr="00A90DA2" w:rsidRDefault="00CD7938" w:rsidP="00CD7938">
      <w:pPr>
        <w:pStyle w:val="Standard"/>
        <w:jc w:val="center"/>
        <w:rPr>
          <w:rFonts w:ascii="Garamond" w:hAnsi="Garamond" w:cs="Calibri"/>
          <w:i/>
        </w:rPr>
      </w:pPr>
      <w:r w:rsidRPr="00A90DA2">
        <w:rPr>
          <w:rFonts w:ascii="Garamond" w:hAnsi="Garamond" w:cs="Calibri"/>
          <w:i/>
        </w:rPr>
        <w:t xml:space="preserve">(Da compilare su carta intestata del </w:t>
      </w:r>
      <w:r w:rsidR="00A90DA2">
        <w:rPr>
          <w:rFonts w:ascii="Garamond" w:hAnsi="Garamond" w:cs="Calibri"/>
          <w:i/>
        </w:rPr>
        <w:t>soggetto economico</w:t>
      </w:r>
      <w:bookmarkStart w:id="0" w:name="_GoBack"/>
      <w:bookmarkEnd w:id="0"/>
      <w:r w:rsidRPr="00A90DA2">
        <w:rPr>
          <w:rFonts w:ascii="Garamond" w:hAnsi="Garamond" w:cs="Calibri"/>
          <w:i/>
        </w:rPr>
        <w:t>)</w:t>
      </w:r>
    </w:p>
    <w:p w:rsidR="00CD7938" w:rsidRDefault="00CD7938" w:rsidP="009617E9">
      <w:pPr>
        <w:pStyle w:val="Nessunaspaziatura"/>
        <w:rPr>
          <w:rFonts w:ascii="Cambria" w:hAnsi="Cambria"/>
        </w:rPr>
      </w:pPr>
    </w:p>
    <w:p w:rsidR="00CD7938" w:rsidRDefault="00CD7938" w:rsidP="009617E9">
      <w:pPr>
        <w:pStyle w:val="Nessunaspaziatura"/>
        <w:rPr>
          <w:rFonts w:ascii="Cambria" w:hAnsi="Cambria"/>
        </w:rPr>
      </w:pPr>
    </w:p>
    <w:p w:rsidR="009617E9" w:rsidRPr="009617E9" w:rsidRDefault="009617E9" w:rsidP="009617E9">
      <w:pPr>
        <w:pStyle w:val="Nessunaspaziatura"/>
        <w:rPr>
          <w:rFonts w:ascii="Cambria" w:hAnsi="Cambria"/>
        </w:rPr>
      </w:pP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  <w:t>Spettabile</w:t>
      </w:r>
    </w:p>
    <w:p w:rsidR="009617E9" w:rsidRPr="009617E9" w:rsidRDefault="009617E9" w:rsidP="009617E9">
      <w:pPr>
        <w:pStyle w:val="Nessunaspaziatura"/>
        <w:rPr>
          <w:rFonts w:ascii="Cambria" w:hAnsi="Cambria"/>
        </w:rPr>
      </w:pP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  <w:t>COMUNE DI CLUSONE</w:t>
      </w:r>
    </w:p>
    <w:p w:rsidR="009617E9" w:rsidRPr="009617E9" w:rsidRDefault="009617E9" w:rsidP="009617E9">
      <w:pPr>
        <w:pStyle w:val="Nessunaspaziatura"/>
        <w:rPr>
          <w:rFonts w:ascii="Cambria" w:hAnsi="Cambria"/>
        </w:rPr>
      </w:pP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  <w:t>PIAZZA SANT’ANDREA N. 1</w:t>
      </w:r>
    </w:p>
    <w:p w:rsidR="009617E9" w:rsidRPr="009617E9" w:rsidRDefault="009617E9" w:rsidP="009617E9">
      <w:pPr>
        <w:pStyle w:val="Nessunaspaziatura"/>
        <w:rPr>
          <w:rFonts w:ascii="Cambria" w:hAnsi="Cambria"/>
        </w:rPr>
      </w:pP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  <w:t xml:space="preserve">24023  </w:t>
      </w:r>
      <w:r w:rsidRPr="009617E9">
        <w:rPr>
          <w:rFonts w:ascii="Cambria" w:hAnsi="Cambria"/>
          <w:u w:val="single"/>
        </w:rPr>
        <w:t>CLUSONE</w:t>
      </w:r>
      <w:r w:rsidRPr="009617E9">
        <w:rPr>
          <w:rFonts w:ascii="Cambria" w:hAnsi="Cambria"/>
        </w:rPr>
        <w:t xml:space="preserve">  (BG)</w:t>
      </w:r>
    </w:p>
    <w:p w:rsidR="009617E9" w:rsidRPr="009617E9" w:rsidRDefault="009617E9" w:rsidP="009617E9">
      <w:pPr>
        <w:pStyle w:val="Default"/>
        <w:rPr>
          <w:b/>
          <w:bCs/>
          <w:sz w:val="23"/>
          <w:szCs w:val="23"/>
        </w:rPr>
      </w:pPr>
    </w:p>
    <w:p w:rsidR="009617E9" w:rsidRPr="009617E9" w:rsidRDefault="009617E9" w:rsidP="009617E9">
      <w:pPr>
        <w:pStyle w:val="Default"/>
        <w:rPr>
          <w:b/>
          <w:bCs/>
          <w:sz w:val="23"/>
          <w:szCs w:val="23"/>
        </w:rPr>
      </w:pPr>
    </w:p>
    <w:p w:rsidR="009617E9" w:rsidRPr="009617E9" w:rsidRDefault="009617E9" w:rsidP="009617E9">
      <w:pPr>
        <w:pStyle w:val="Default"/>
        <w:rPr>
          <w:b/>
          <w:bCs/>
          <w:sz w:val="23"/>
          <w:szCs w:val="23"/>
        </w:rPr>
      </w:pPr>
      <w:r w:rsidRPr="009617E9">
        <w:rPr>
          <w:b/>
          <w:bCs/>
          <w:sz w:val="23"/>
          <w:szCs w:val="23"/>
        </w:rPr>
        <w:t>DICHIARAZIONE RELATIVA AL PATTO DI INTEGRIT</w:t>
      </w:r>
      <w:r w:rsidR="006A1B6D">
        <w:rPr>
          <w:b/>
          <w:bCs/>
          <w:sz w:val="23"/>
          <w:szCs w:val="23"/>
        </w:rPr>
        <w:t>À</w:t>
      </w:r>
      <w:r w:rsidRPr="009617E9">
        <w:rPr>
          <w:b/>
          <w:bCs/>
          <w:sz w:val="23"/>
          <w:szCs w:val="23"/>
        </w:rPr>
        <w:t xml:space="preserve"> TRA IL COMUNE E GLI OPERATORI ECONOMICI CHE PARTECIPANO ALLE PROCEDURE AVENTI PER OGGETTO L’ACQUISIZIONE DI SERVIZI, PRODOTTI, LAVORI E OPERE</w:t>
      </w:r>
    </w:p>
    <w:p w:rsidR="009617E9" w:rsidRPr="009617E9" w:rsidRDefault="009617E9" w:rsidP="009617E9">
      <w:pPr>
        <w:pStyle w:val="Default"/>
        <w:rPr>
          <w:b/>
          <w:bCs/>
          <w:sz w:val="23"/>
          <w:szCs w:val="23"/>
        </w:rPr>
      </w:pPr>
    </w:p>
    <w:p w:rsidR="009617E9" w:rsidRPr="009617E9" w:rsidRDefault="009617E9" w:rsidP="009617E9">
      <w:pPr>
        <w:pStyle w:val="Default"/>
        <w:rPr>
          <w:sz w:val="23"/>
          <w:szCs w:val="23"/>
        </w:rPr>
      </w:pPr>
    </w:p>
    <w:p w:rsidR="009617E9" w:rsidRPr="009617E9" w:rsidRDefault="009617E9" w:rsidP="009617E9">
      <w:pPr>
        <w:pStyle w:val="Nessunaspaziatura"/>
        <w:spacing w:line="360" w:lineRule="auto"/>
        <w:rPr>
          <w:rFonts w:ascii="Cambria" w:hAnsi="Cambria"/>
        </w:rPr>
      </w:pPr>
      <w:r w:rsidRPr="009617E9">
        <w:rPr>
          <w:rFonts w:ascii="Cambria" w:hAnsi="Cambria"/>
        </w:rPr>
        <w:t>Il/La sottoscritto/a …………………………………..…………………………………………………………………….</w:t>
      </w:r>
    </w:p>
    <w:p w:rsidR="009617E9" w:rsidRPr="009617E9" w:rsidRDefault="009617E9" w:rsidP="009617E9">
      <w:pPr>
        <w:pStyle w:val="Nessunaspaziatura"/>
        <w:spacing w:line="360" w:lineRule="auto"/>
        <w:rPr>
          <w:rFonts w:ascii="Cambria" w:hAnsi="Cambria"/>
        </w:rPr>
      </w:pPr>
      <w:r w:rsidRPr="009617E9">
        <w:rPr>
          <w:rFonts w:ascii="Cambria" w:hAnsi="Cambria"/>
        </w:rPr>
        <w:t>Nato/a ……………………………………………. Il …………………………….. C.F. ……………………………………</w:t>
      </w:r>
    </w:p>
    <w:p w:rsidR="009617E9" w:rsidRPr="009617E9" w:rsidRDefault="009617E9" w:rsidP="009617E9">
      <w:pPr>
        <w:pStyle w:val="Nessunaspaziatura"/>
        <w:spacing w:line="360" w:lineRule="auto"/>
        <w:rPr>
          <w:rFonts w:ascii="Cambria" w:hAnsi="Cambria"/>
        </w:rPr>
      </w:pPr>
      <w:r w:rsidRPr="009617E9">
        <w:rPr>
          <w:rFonts w:ascii="Cambria" w:hAnsi="Cambria"/>
        </w:rPr>
        <w:t>In qualità di (indicare il titolo abilitante) …………………………………………………………………………</w:t>
      </w:r>
    </w:p>
    <w:p w:rsidR="009617E9" w:rsidRPr="009617E9" w:rsidRDefault="009617E9" w:rsidP="009617E9">
      <w:pPr>
        <w:pStyle w:val="Nessunaspaziatura"/>
        <w:spacing w:line="360" w:lineRule="auto"/>
        <w:rPr>
          <w:rFonts w:ascii="Cambria" w:hAnsi="Cambria"/>
        </w:rPr>
      </w:pPr>
      <w:r w:rsidRPr="009617E9">
        <w:rPr>
          <w:rFonts w:ascii="Cambria" w:hAnsi="Cambria"/>
        </w:rPr>
        <w:t>della Ditta/Società .……………………………………………………………………………………………………….</w:t>
      </w:r>
    </w:p>
    <w:p w:rsidR="009617E9" w:rsidRPr="009617E9" w:rsidRDefault="009617E9" w:rsidP="009617E9">
      <w:pPr>
        <w:pStyle w:val="Nessunaspaziatura"/>
        <w:spacing w:line="360" w:lineRule="auto"/>
        <w:rPr>
          <w:rFonts w:ascii="Cambria" w:hAnsi="Cambria"/>
        </w:rPr>
      </w:pPr>
      <w:r w:rsidRPr="009617E9">
        <w:rPr>
          <w:rFonts w:ascii="Cambria" w:hAnsi="Cambria"/>
        </w:rPr>
        <w:t>Con sede in …………………………………………………….. C.F./P.IVA ……………………………………………</w:t>
      </w:r>
    </w:p>
    <w:p w:rsidR="009617E9" w:rsidRPr="009617E9" w:rsidRDefault="009617E9" w:rsidP="009617E9">
      <w:pPr>
        <w:pStyle w:val="Default"/>
        <w:jc w:val="center"/>
        <w:rPr>
          <w:b/>
          <w:sz w:val="23"/>
          <w:szCs w:val="23"/>
        </w:rPr>
      </w:pPr>
      <w:r w:rsidRPr="009617E9">
        <w:rPr>
          <w:b/>
          <w:sz w:val="23"/>
          <w:szCs w:val="23"/>
        </w:rPr>
        <w:t>DICHIARA</w:t>
      </w:r>
    </w:p>
    <w:p w:rsidR="009617E9" w:rsidRPr="009617E9" w:rsidRDefault="009617E9" w:rsidP="009617E9">
      <w:pPr>
        <w:pStyle w:val="Default"/>
        <w:rPr>
          <w:sz w:val="23"/>
          <w:szCs w:val="23"/>
        </w:rPr>
      </w:pPr>
      <w:r w:rsidRPr="009617E9">
        <w:rPr>
          <w:sz w:val="23"/>
          <w:szCs w:val="23"/>
        </w:rPr>
        <w:t xml:space="preserve"> </w:t>
      </w:r>
    </w:p>
    <w:p w:rsidR="009617E9" w:rsidRPr="009617E9" w:rsidRDefault="009617E9" w:rsidP="009617E9">
      <w:pPr>
        <w:pStyle w:val="Default"/>
        <w:numPr>
          <w:ilvl w:val="0"/>
          <w:numId w:val="2"/>
        </w:numPr>
        <w:spacing w:after="10"/>
        <w:ind w:left="426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altra utilità finalizzate a facilitare l’aggiudicazione e/o gestione del contratto; </w:t>
      </w:r>
    </w:p>
    <w:p w:rsidR="009617E9" w:rsidRPr="009617E9" w:rsidRDefault="009617E9" w:rsidP="009617E9">
      <w:pPr>
        <w:pStyle w:val="Default"/>
        <w:numPr>
          <w:ilvl w:val="0"/>
          <w:numId w:val="2"/>
        </w:numPr>
        <w:spacing w:after="10"/>
        <w:ind w:left="426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Si obbliga a non ricorrere ad alcune mediazione o altra opera di terzi finalizzata all’aggiudicazione e/o gestione del contratto; </w:t>
      </w:r>
    </w:p>
    <w:p w:rsidR="009617E9" w:rsidRPr="009617E9" w:rsidRDefault="009617E9" w:rsidP="009617E9">
      <w:pPr>
        <w:pStyle w:val="Default"/>
        <w:numPr>
          <w:ilvl w:val="0"/>
          <w:numId w:val="2"/>
        </w:numPr>
        <w:spacing w:after="10"/>
        <w:ind w:left="426"/>
        <w:jc w:val="both"/>
        <w:rPr>
          <w:sz w:val="23"/>
          <w:szCs w:val="23"/>
        </w:rPr>
      </w:pPr>
      <w:r w:rsidRPr="009617E9">
        <w:rPr>
          <w:sz w:val="23"/>
          <w:szCs w:val="23"/>
        </w:rPr>
        <w:t>Assicura di non trovarsi in situazioni di controllo o di collegamento (formale e/o sostanziale) con altri concorrenti e che non si è accor</w:t>
      </w:r>
      <w:r w:rsidR="00F406FC">
        <w:rPr>
          <w:sz w:val="23"/>
          <w:szCs w:val="23"/>
        </w:rPr>
        <w:t>da</w:t>
      </w:r>
      <w:r w:rsidRPr="009617E9">
        <w:rPr>
          <w:sz w:val="23"/>
          <w:szCs w:val="23"/>
        </w:rPr>
        <w:t xml:space="preserve">to e non si accorderà con altri partecipanti alla procedura, di affidamento, di non avere in corso né di avere praticato intese e/o pratiche restrittive della concorrenza e del mercato vietate ai sensi della vigente normativa; </w:t>
      </w:r>
    </w:p>
    <w:p w:rsidR="00B26D33" w:rsidRDefault="009617E9" w:rsidP="009617E9">
      <w:pPr>
        <w:pStyle w:val="Default"/>
        <w:numPr>
          <w:ilvl w:val="0"/>
          <w:numId w:val="2"/>
        </w:numPr>
        <w:spacing w:after="10"/>
        <w:ind w:left="426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Si impegna a segnalare al Responsabile della Prevenzione della Corruzione </w:t>
      </w:r>
      <w:r w:rsidRPr="00B26D33">
        <w:rPr>
          <w:sz w:val="23"/>
          <w:szCs w:val="23"/>
        </w:rPr>
        <w:t xml:space="preserve">dell’Amministrazione aggiudicatrice, secondo le modalità indicate sul sito istituzionale nella sezione “Amministrazione trasparente” del Comune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stessa. </w:t>
      </w:r>
    </w:p>
    <w:p w:rsidR="009617E9" w:rsidRPr="00B26D33" w:rsidRDefault="009617E9" w:rsidP="00B26D33">
      <w:pPr>
        <w:pStyle w:val="Default"/>
        <w:spacing w:after="10"/>
        <w:ind w:left="426"/>
        <w:jc w:val="both"/>
        <w:rPr>
          <w:sz w:val="23"/>
          <w:szCs w:val="23"/>
        </w:rPr>
      </w:pPr>
      <w:r w:rsidRPr="00B26D33">
        <w:rPr>
          <w:sz w:val="23"/>
          <w:szCs w:val="23"/>
        </w:rPr>
        <w:t xml:space="preserve">Al segnalante si applicano, per quanto compatibili, le tutele previste dall’art. 1, comma 51 della Legge 190/2012. </w:t>
      </w:r>
    </w:p>
    <w:p w:rsidR="009617E9" w:rsidRPr="009617E9" w:rsidRDefault="009617E9" w:rsidP="009617E9">
      <w:pPr>
        <w:pStyle w:val="Default"/>
        <w:numPr>
          <w:ilvl w:val="0"/>
          <w:numId w:val="2"/>
        </w:numPr>
        <w:ind w:left="426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Si obbliga ad acquisire con le stesse modalità e gli stessi adempimenti previsti dalla normativa vigente in materia di subappalto, preventiva autorizzazione da parte dell’Amministrazione aggiudicatrice, anche per i sub affidamenti relativi alle seguenti categorie: </w:t>
      </w:r>
    </w:p>
    <w:p w:rsidR="009617E9" w:rsidRPr="009617E9" w:rsidRDefault="009617E9" w:rsidP="00B26D33">
      <w:pPr>
        <w:pStyle w:val="Default"/>
        <w:ind w:left="709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A) trasporto di materiali a discarica per conto di terzi; </w:t>
      </w:r>
    </w:p>
    <w:p w:rsidR="009617E9" w:rsidRPr="009617E9" w:rsidRDefault="009617E9" w:rsidP="00B26D33">
      <w:pPr>
        <w:pStyle w:val="Default"/>
        <w:ind w:left="709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B) trasporto anche transfrontaliero, e smaltimento rifiuti per conto terzi; </w:t>
      </w:r>
    </w:p>
    <w:p w:rsidR="009617E9" w:rsidRPr="009617E9" w:rsidRDefault="009617E9" w:rsidP="00B26D33">
      <w:pPr>
        <w:pStyle w:val="Default"/>
        <w:ind w:left="709"/>
        <w:jc w:val="both"/>
        <w:rPr>
          <w:sz w:val="23"/>
          <w:szCs w:val="23"/>
        </w:rPr>
      </w:pPr>
      <w:r w:rsidRPr="009617E9">
        <w:rPr>
          <w:sz w:val="23"/>
          <w:szCs w:val="23"/>
        </w:rPr>
        <w:lastRenderedPageBreak/>
        <w:t xml:space="preserve">C) estrazione, fornitura e trasporto terra e materiali inerti; </w:t>
      </w:r>
    </w:p>
    <w:p w:rsidR="009617E9" w:rsidRPr="009617E9" w:rsidRDefault="009617E9" w:rsidP="00B26D33">
      <w:pPr>
        <w:pStyle w:val="Default"/>
        <w:ind w:left="709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D) confezionamento, fornitura e trasporto di calcestruzzo e di bitume; </w:t>
      </w:r>
    </w:p>
    <w:p w:rsidR="009617E9" w:rsidRPr="009617E9" w:rsidRDefault="009617E9" w:rsidP="00B26D33">
      <w:pPr>
        <w:pStyle w:val="Default"/>
        <w:ind w:left="709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E) noli a freddo di macchinari; </w:t>
      </w:r>
    </w:p>
    <w:p w:rsidR="009617E9" w:rsidRPr="009617E9" w:rsidRDefault="009617E9" w:rsidP="00B26D33">
      <w:pPr>
        <w:pStyle w:val="Default"/>
        <w:ind w:left="709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F) forniture di ferro lavorato; </w:t>
      </w:r>
    </w:p>
    <w:p w:rsidR="009617E9" w:rsidRPr="009617E9" w:rsidRDefault="009617E9" w:rsidP="00B26D33">
      <w:pPr>
        <w:pStyle w:val="Default"/>
        <w:ind w:left="709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G) noli a caldo; </w:t>
      </w:r>
    </w:p>
    <w:p w:rsidR="009617E9" w:rsidRPr="009617E9" w:rsidRDefault="009617E9" w:rsidP="00B26D33">
      <w:pPr>
        <w:pStyle w:val="Default"/>
        <w:ind w:left="709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H) autotrasporti per conto di terzi </w:t>
      </w:r>
    </w:p>
    <w:p w:rsidR="009617E9" w:rsidRPr="009617E9" w:rsidRDefault="009617E9" w:rsidP="00B26D33">
      <w:pPr>
        <w:pStyle w:val="Default"/>
        <w:ind w:left="709"/>
        <w:jc w:val="both"/>
        <w:rPr>
          <w:sz w:val="23"/>
          <w:szCs w:val="23"/>
        </w:rPr>
      </w:pPr>
      <w:r w:rsidRPr="009617E9">
        <w:rPr>
          <w:sz w:val="23"/>
          <w:szCs w:val="23"/>
        </w:rPr>
        <w:t xml:space="preserve">I) guardiania dei cantieri. </w:t>
      </w:r>
    </w:p>
    <w:p w:rsidR="00B26D33" w:rsidRPr="00B26D33" w:rsidRDefault="009617E9" w:rsidP="00B26D33">
      <w:pPr>
        <w:pStyle w:val="Default"/>
        <w:numPr>
          <w:ilvl w:val="0"/>
          <w:numId w:val="2"/>
        </w:numPr>
        <w:ind w:left="426"/>
        <w:jc w:val="both"/>
        <w:rPr>
          <w:rFonts w:cs="Times New Roman"/>
          <w:color w:val="auto"/>
        </w:rPr>
      </w:pPr>
      <w:r w:rsidRPr="009617E9">
        <w:rPr>
          <w:sz w:val="23"/>
          <w:szCs w:val="23"/>
        </w:rPr>
        <w:t>Si obbliga altresì a inserire identiche clausole di integrità e anti-corruzione nei contratti di subappalto di cui al precedente paragrafo, ed è consapevole che, in caso contrario, le eventuali autorizzazioni non saranno concesse.</w:t>
      </w:r>
    </w:p>
    <w:p w:rsidR="00846489" w:rsidRPr="00B26D33" w:rsidRDefault="009617E9" w:rsidP="00B26D33">
      <w:pPr>
        <w:pStyle w:val="Default"/>
        <w:ind w:left="426"/>
        <w:jc w:val="both"/>
        <w:rPr>
          <w:rFonts w:cs="Times New Roman"/>
          <w:color w:val="auto"/>
        </w:rPr>
      </w:pPr>
      <w:r w:rsidRPr="00B26D33">
        <w:rPr>
          <w:sz w:val="23"/>
          <w:szCs w:val="23"/>
        </w:rPr>
        <w:t>Nel contratto di appalto devono essere inserite le clausole del Patto di integrità: infatti nelle fasi successive all’aggiudicazione, gli</w:t>
      </w:r>
      <w:r w:rsidR="00B26D33" w:rsidRPr="00B26D33">
        <w:rPr>
          <w:sz w:val="23"/>
          <w:szCs w:val="23"/>
        </w:rPr>
        <w:t xml:space="preserve"> obblighi si intendono riferiti </w:t>
      </w:r>
      <w:r w:rsidRPr="00B26D33">
        <w:rPr>
          <w:sz w:val="23"/>
          <w:szCs w:val="23"/>
        </w:rPr>
        <w:t>all’aggiudicatario, il quale, a sua volta, avrà l’onere di pretenderne il rispetto anche dai propri subcontraenti.</w:t>
      </w:r>
    </w:p>
    <w:p w:rsidR="009617E9" w:rsidRPr="009617E9" w:rsidRDefault="009617E9" w:rsidP="009617E9">
      <w:pPr>
        <w:rPr>
          <w:rFonts w:ascii="Cambria" w:hAnsi="Cambria"/>
          <w:sz w:val="23"/>
          <w:szCs w:val="23"/>
        </w:rPr>
      </w:pPr>
    </w:p>
    <w:p w:rsidR="009617E9" w:rsidRPr="009617E9" w:rsidRDefault="009617E9" w:rsidP="009617E9">
      <w:pPr>
        <w:pStyle w:val="Nessunaspaziatura"/>
        <w:rPr>
          <w:rFonts w:ascii="Cambria" w:hAnsi="Cambria"/>
        </w:rPr>
      </w:pPr>
    </w:p>
    <w:p w:rsidR="009617E9" w:rsidRPr="009617E9" w:rsidRDefault="009617E9" w:rsidP="009617E9">
      <w:pPr>
        <w:pStyle w:val="Nessunaspaziatura"/>
        <w:rPr>
          <w:rFonts w:ascii="Cambria" w:hAnsi="Cambria"/>
        </w:rPr>
      </w:pPr>
      <w:r w:rsidRPr="009617E9">
        <w:rPr>
          <w:rFonts w:ascii="Cambria" w:hAnsi="Cambria"/>
        </w:rPr>
        <w:t>_____________________</w:t>
      </w:r>
    </w:p>
    <w:p w:rsidR="009617E9" w:rsidRPr="009617E9" w:rsidRDefault="009617E9" w:rsidP="009617E9">
      <w:pPr>
        <w:pStyle w:val="Nessunaspaziatura"/>
        <w:spacing w:line="360" w:lineRule="auto"/>
        <w:rPr>
          <w:rFonts w:ascii="Cambria" w:hAnsi="Cambria"/>
        </w:rPr>
      </w:pPr>
      <w:r w:rsidRPr="009617E9">
        <w:rPr>
          <w:rFonts w:ascii="Cambria" w:hAnsi="Cambria"/>
        </w:rPr>
        <w:t xml:space="preserve">        Luogo e data</w:t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</w:rPr>
        <w:tab/>
      </w:r>
      <w:r w:rsidRPr="009617E9">
        <w:rPr>
          <w:rFonts w:ascii="Cambria" w:hAnsi="Cambria"/>
          <w:b/>
          <w:smallCaps/>
        </w:rPr>
        <w:t>Firma e Timbro Ditta</w:t>
      </w:r>
    </w:p>
    <w:p w:rsidR="009617E9" w:rsidRPr="009617E9" w:rsidRDefault="009617E9" w:rsidP="009617E9">
      <w:pPr>
        <w:rPr>
          <w:rFonts w:ascii="Cambria" w:hAnsi="Cambria"/>
        </w:rPr>
      </w:pPr>
    </w:p>
    <w:sectPr w:rsidR="009617E9" w:rsidRPr="009617E9" w:rsidSect="00F75E55">
      <w:pgSz w:w="11907" w:h="16839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6DA"/>
    <w:multiLevelType w:val="hybridMultilevel"/>
    <w:tmpl w:val="0E788A70"/>
    <w:lvl w:ilvl="0" w:tplc="36305BAC">
      <w:numFmt w:val="bullet"/>
      <w:lvlText w:val="-"/>
      <w:lvlJc w:val="left"/>
      <w:pPr>
        <w:ind w:left="735" w:hanging="375"/>
      </w:pPr>
      <w:rPr>
        <w:rFonts w:ascii="Cambria" w:eastAsia="Calibr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D6D8A"/>
    <w:multiLevelType w:val="hybridMultilevel"/>
    <w:tmpl w:val="08E0F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92D9C"/>
    <w:multiLevelType w:val="hybridMultilevel"/>
    <w:tmpl w:val="CE66CC66"/>
    <w:lvl w:ilvl="0" w:tplc="36305BAC">
      <w:numFmt w:val="bullet"/>
      <w:lvlText w:val="-"/>
      <w:lvlJc w:val="left"/>
      <w:pPr>
        <w:ind w:left="735" w:hanging="375"/>
      </w:pPr>
      <w:rPr>
        <w:rFonts w:ascii="Cambria" w:eastAsia="Calibr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7E9"/>
    <w:rsid w:val="002D67BE"/>
    <w:rsid w:val="00460327"/>
    <w:rsid w:val="006A1B6D"/>
    <w:rsid w:val="00836F43"/>
    <w:rsid w:val="00846489"/>
    <w:rsid w:val="008C0A4E"/>
    <w:rsid w:val="009617E9"/>
    <w:rsid w:val="00A90DA2"/>
    <w:rsid w:val="00B26D33"/>
    <w:rsid w:val="00B84CF9"/>
    <w:rsid w:val="00CD7938"/>
    <w:rsid w:val="00F406FC"/>
    <w:rsid w:val="00F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4BB3"/>
  <w15:docId w15:val="{49ACB2B7-AA0A-4B60-A9A8-A0556C45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17E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9617E9"/>
    <w:rPr>
      <w:sz w:val="22"/>
      <w:szCs w:val="22"/>
      <w:lang w:eastAsia="en-US"/>
    </w:rPr>
  </w:style>
  <w:style w:type="paragraph" w:customStyle="1" w:styleId="Standard">
    <w:name w:val="Standard"/>
    <w:rsid w:val="00CD793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Trussardi Mara</dc:creator>
  <cp:lastModifiedBy>Luca Plebani - Comune di Clusone</cp:lastModifiedBy>
  <cp:revision>7</cp:revision>
  <dcterms:created xsi:type="dcterms:W3CDTF">2015-08-18T08:40:00Z</dcterms:created>
  <dcterms:modified xsi:type="dcterms:W3CDTF">2022-05-06T08:46:00Z</dcterms:modified>
</cp:coreProperties>
</file>